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311"/>
        <w:tblW w:w="1548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84"/>
        <w:gridCol w:w="992"/>
        <w:gridCol w:w="903"/>
        <w:gridCol w:w="798"/>
        <w:gridCol w:w="1276"/>
        <w:gridCol w:w="909"/>
        <w:gridCol w:w="838"/>
        <w:gridCol w:w="1371"/>
        <w:gridCol w:w="1276"/>
        <w:gridCol w:w="1134"/>
      </w:tblGrid>
      <w:tr w:rsidR="007F71F2" w:rsidTr="007F71F2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71F2" w:rsidRDefault="007F71F2" w:rsidP="007F71F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79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текущий финансовый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плановый период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7F71F2" w:rsidTr="007F71F2">
        <w:tblPrEx>
          <w:tblCellMar>
            <w:top w:w="0" w:type="dxa"/>
            <w:bottom w:w="0" w:type="dxa"/>
          </w:tblCellMar>
        </w:tblPrEx>
        <w:trPr>
          <w:trHeight w:val="1229"/>
        </w:trPr>
        <w:tc>
          <w:tcPr>
            <w:tcW w:w="5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главного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распор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дителя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средств местного бюджета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раздела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подра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дела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целевой статьи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вида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расх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дов</w:t>
            </w:r>
            <w:proofErr w:type="spellEnd"/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операции сектора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государс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т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венного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управле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-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</w:tr>
      <w:tr w:rsidR="007F71F2" w:rsidTr="007F71F2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</w:tr>
      <w:tr w:rsidR="007F71F2" w:rsidTr="007F71F2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Невского сельсовета Убинского района Новосибирской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156,0</w:t>
            </w:r>
          </w:p>
        </w:tc>
      </w:tr>
      <w:tr w:rsidR="007F71F2" w:rsidTr="007F71F2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Default="007F71F2" w:rsidP="007F71F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156,0</w:t>
            </w:r>
          </w:p>
        </w:tc>
      </w:tr>
      <w:tr w:rsidR="007F71F2" w:rsidRPr="00434C31" w:rsidTr="007F71F2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34C31">
              <w:rPr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34C3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34C3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34C3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156,0</w:t>
            </w:r>
          </w:p>
        </w:tc>
      </w:tr>
      <w:tr w:rsidR="007F71F2" w:rsidRPr="00434C31" w:rsidTr="007F71F2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434C31">
              <w:rPr>
                <w:bCs/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34C31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34C31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34C31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34C31">
              <w:rPr>
                <w:bCs/>
                <w:color w:val="000000"/>
                <w:sz w:val="18"/>
                <w:szCs w:val="18"/>
              </w:rPr>
              <w:t>7710000220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156,0</w:t>
            </w:r>
          </w:p>
        </w:tc>
      </w:tr>
      <w:tr w:rsidR="007F71F2" w:rsidRPr="00434C31" w:rsidTr="007F71F2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434C31">
              <w:rPr>
                <w:iCs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434C31">
              <w:rPr>
                <w:i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434C31">
              <w:rPr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434C31">
              <w:rPr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434C31">
              <w:rPr>
                <w:iCs/>
                <w:color w:val="000000"/>
                <w:sz w:val="18"/>
                <w:szCs w:val="18"/>
              </w:rPr>
              <w:t>7710000220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30</w:t>
            </w:r>
            <w:r w:rsidRPr="00434C31">
              <w:rPr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1F2" w:rsidRPr="00434C31" w:rsidRDefault="007F71F2" w:rsidP="007F71F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156,0</w:t>
            </w:r>
          </w:p>
        </w:tc>
      </w:tr>
    </w:tbl>
    <w:p w:rsidR="007F71F2" w:rsidRDefault="007F71F2" w:rsidP="007F71F2">
      <w:pPr>
        <w:tabs>
          <w:tab w:val="left" w:pos="7740"/>
        </w:tabs>
        <w:jc w:val="right"/>
      </w:pPr>
      <w:r>
        <w:t>Приложение 13</w:t>
      </w:r>
    </w:p>
    <w:p w:rsidR="007F71F2" w:rsidRDefault="007F71F2" w:rsidP="007F71F2">
      <w:pPr>
        <w:tabs>
          <w:tab w:val="left" w:pos="7740"/>
        </w:tabs>
        <w:jc w:val="right"/>
      </w:pPr>
      <w:r w:rsidRPr="00A011EE">
        <w:t>к решению Совета депутатов</w:t>
      </w:r>
    </w:p>
    <w:p w:rsidR="007F71F2" w:rsidRDefault="007F71F2" w:rsidP="007F71F2">
      <w:pPr>
        <w:tabs>
          <w:tab w:val="left" w:pos="7740"/>
        </w:tabs>
        <w:jc w:val="right"/>
      </w:pPr>
      <w:r w:rsidRPr="00A011EE">
        <w:t xml:space="preserve">Невского сельсовета </w:t>
      </w:r>
    </w:p>
    <w:p w:rsidR="007F71F2" w:rsidRDefault="007F71F2" w:rsidP="007F71F2">
      <w:pPr>
        <w:tabs>
          <w:tab w:val="left" w:pos="7740"/>
        </w:tabs>
        <w:jc w:val="right"/>
      </w:pPr>
      <w:r>
        <w:t>От 20.12.2019 № 71</w:t>
      </w:r>
    </w:p>
    <w:p w:rsidR="007F71F2" w:rsidRDefault="007F71F2" w:rsidP="007F71F2">
      <w:pPr>
        <w:tabs>
          <w:tab w:val="left" w:pos="2175"/>
        </w:tabs>
        <w:jc w:val="right"/>
      </w:pPr>
      <w:r w:rsidRPr="00434C31">
        <w:t xml:space="preserve">                                                                                     </w:t>
      </w:r>
    </w:p>
    <w:p w:rsidR="007F71F2" w:rsidRPr="00222F85" w:rsidRDefault="007F71F2" w:rsidP="007F71F2">
      <w:pPr>
        <w:tabs>
          <w:tab w:val="left" w:pos="7035"/>
        </w:tabs>
        <w:jc w:val="center"/>
      </w:pPr>
      <w:r w:rsidRPr="00434C31">
        <w:t>Бюджетные ассигнования на исполнение публичных нормативных  обяза</w:t>
      </w:r>
      <w:r>
        <w:t>тельств на 2019 год и плановый период 2020-2021</w:t>
      </w:r>
      <w:r w:rsidRPr="00434C31">
        <w:t>гг</w:t>
      </w:r>
    </w:p>
    <w:p w:rsidR="007F71F2" w:rsidRDefault="007F71F2" w:rsidP="007F71F2">
      <w:pPr>
        <w:tabs>
          <w:tab w:val="left" w:pos="7740"/>
        </w:tabs>
        <w:jc w:val="right"/>
      </w:pPr>
    </w:p>
    <w:p w:rsidR="007F71F2" w:rsidRDefault="007F71F2" w:rsidP="007F71F2">
      <w:pPr>
        <w:tabs>
          <w:tab w:val="left" w:pos="7740"/>
        </w:tabs>
        <w:jc w:val="right"/>
      </w:pPr>
    </w:p>
    <w:p w:rsidR="007F71F2" w:rsidRDefault="007F71F2" w:rsidP="007F71F2">
      <w:pPr>
        <w:tabs>
          <w:tab w:val="left" w:pos="7740"/>
        </w:tabs>
        <w:jc w:val="right"/>
      </w:pPr>
    </w:p>
    <w:p w:rsidR="00000000" w:rsidRDefault="007F71F2" w:rsidP="007F71F2">
      <w:pPr>
        <w:jc w:val="right"/>
      </w:pPr>
    </w:p>
    <w:sectPr w:rsidR="00000000" w:rsidSect="00434C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134" w:bottom="851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1F2" w:rsidRDefault="007F71F2" w:rsidP="007F71F2">
      <w:pPr>
        <w:spacing w:after="0" w:line="240" w:lineRule="auto"/>
      </w:pPr>
      <w:r>
        <w:separator/>
      </w:r>
    </w:p>
  </w:endnote>
  <w:endnote w:type="continuationSeparator" w:id="1">
    <w:p w:rsidR="007F71F2" w:rsidRDefault="007F71F2" w:rsidP="007F7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F2" w:rsidRDefault="007F71F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F2" w:rsidRDefault="007F71F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F2" w:rsidRDefault="007F71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1F2" w:rsidRDefault="007F71F2" w:rsidP="007F71F2">
      <w:pPr>
        <w:spacing w:after="0" w:line="240" w:lineRule="auto"/>
      </w:pPr>
      <w:r>
        <w:separator/>
      </w:r>
    </w:p>
  </w:footnote>
  <w:footnote w:type="continuationSeparator" w:id="1">
    <w:p w:rsidR="007F71F2" w:rsidRDefault="007F71F2" w:rsidP="007F7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F2" w:rsidRDefault="007F71F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F2" w:rsidRDefault="007F71F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F2" w:rsidRDefault="007F71F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71F2"/>
    <w:rsid w:val="007F7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7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71F2"/>
  </w:style>
  <w:style w:type="paragraph" w:styleId="a5">
    <w:name w:val="footer"/>
    <w:basedOn w:val="a"/>
    <w:link w:val="a6"/>
    <w:uiPriority w:val="99"/>
    <w:semiHidden/>
    <w:unhideWhenUsed/>
    <w:rsid w:val="007F7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F71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2020-01-16T14:11:00Z</dcterms:created>
  <dcterms:modified xsi:type="dcterms:W3CDTF">2020-01-16T14:16:00Z</dcterms:modified>
</cp:coreProperties>
</file>